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78" w:rsidRPr="00C71116" w:rsidRDefault="009F2078" w:rsidP="009F2078">
      <w:pPr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C71116">
        <w:rPr>
          <w:sz w:val="28"/>
          <w:szCs w:val="28"/>
        </w:rPr>
        <w:t>ГОРОДСКОЙ СОВЕТ НОВОСИБИРСКА</w:t>
      </w:r>
    </w:p>
    <w:p w:rsidR="009F2078" w:rsidRPr="00C71116" w:rsidRDefault="009F2078" w:rsidP="009F2078">
      <w:pPr>
        <w:tabs>
          <w:tab w:val="center" w:pos="4153"/>
          <w:tab w:val="right" w:pos="8306"/>
        </w:tabs>
        <w:autoSpaceDE w:val="0"/>
        <w:autoSpaceDN w:val="0"/>
        <w:jc w:val="center"/>
        <w:rPr>
          <w:b/>
        </w:rPr>
      </w:pPr>
      <w:r w:rsidRPr="00C71116"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9F2078" w:rsidRPr="00C71116" w:rsidTr="003C3D91">
        <w:tc>
          <w:tcPr>
            <w:tcW w:w="3331" w:type="dxa"/>
          </w:tcPr>
          <w:p w:rsidR="009F2078" w:rsidRPr="00C71116" w:rsidRDefault="009F2078" w:rsidP="003C3D91">
            <w:pPr>
              <w:spacing w:before="240" w:line="360" w:lineRule="auto"/>
              <w:rPr>
                <w:rFonts w:ascii="Academy" w:hAnsi="Academy"/>
                <w:snapToGrid w:val="0"/>
                <w:sz w:val="28"/>
              </w:rPr>
            </w:pPr>
            <w:r w:rsidRPr="00C71116">
              <w:rPr>
                <w:snapToGrid w:val="0"/>
                <w:sz w:val="28"/>
              </w:rPr>
              <w:t>От 27.03.2007</w:t>
            </w:r>
          </w:p>
        </w:tc>
        <w:tc>
          <w:tcPr>
            <w:tcW w:w="3249" w:type="dxa"/>
          </w:tcPr>
          <w:p w:rsidR="009F2078" w:rsidRPr="00C71116" w:rsidRDefault="009F2078" w:rsidP="003C3D91">
            <w:pPr>
              <w:spacing w:before="240" w:line="360" w:lineRule="auto"/>
              <w:jc w:val="center"/>
              <w:rPr>
                <w:rFonts w:ascii="Academy" w:hAnsi="Academy"/>
                <w:b/>
                <w:snapToGrid w:val="0"/>
                <w:sz w:val="28"/>
              </w:rPr>
            </w:pPr>
            <w:r w:rsidRPr="00C71116">
              <w:rPr>
                <w:b/>
                <w:snapToGrid w:val="0"/>
                <w:sz w:val="28"/>
              </w:rPr>
              <w:t>г. Новосибирск</w:t>
            </w:r>
          </w:p>
        </w:tc>
        <w:tc>
          <w:tcPr>
            <w:tcW w:w="3413" w:type="dxa"/>
          </w:tcPr>
          <w:p w:rsidR="009F2078" w:rsidRPr="00C71116" w:rsidRDefault="009F2078" w:rsidP="003C3D91">
            <w:pPr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 w:val="28"/>
                <w:lang w:val="en-US"/>
              </w:rPr>
            </w:pPr>
            <w:r w:rsidRPr="00C71116">
              <w:rPr>
                <w:snapToGrid w:val="0"/>
                <w:sz w:val="28"/>
              </w:rPr>
              <w:t>№</w:t>
            </w:r>
            <w:r w:rsidRPr="00C71116">
              <w:rPr>
                <w:snapToGrid w:val="0"/>
                <w:sz w:val="28"/>
                <w:lang w:val="en-US"/>
              </w:rPr>
              <w:t xml:space="preserve"> 528</w:t>
            </w:r>
            <w:r w:rsidRPr="00C71116">
              <w:rPr>
                <w:snapToGrid w:val="0"/>
                <w:sz w:val="28"/>
              </w:rPr>
              <w:t xml:space="preserve"> </w:t>
            </w:r>
          </w:p>
        </w:tc>
      </w:tr>
    </w:tbl>
    <w:p w:rsidR="009F2078" w:rsidRPr="00C71116" w:rsidRDefault="009F2078" w:rsidP="009F2078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9F2078" w:rsidRPr="00C71116" w:rsidTr="003C3D91">
        <w:tc>
          <w:tcPr>
            <w:tcW w:w="6062" w:type="dxa"/>
          </w:tcPr>
          <w:p w:rsidR="009F2078" w:rsidRPr="00C71116" w:rsidRDefault="009F2078" w:rsidP="003C3D91">
            <w:pPr>
              <w:jc w:val="both"/>
              <w:rPr>
                <w:sz w:val="28"/>
                <w:szCs w:val="28"/>
              </w:rPr>
            </w:pPr>
            <w:r w:rsidRPr="00C71116">
              <w:rPr>
                <w:sz w:val="28"/>
                <w:szCs w:val="28"/>
              </w:rPr>
              <w:t>О Порядке учета предложений граждан и их участия в обсуждении проекта Устава города Новосибирска, проекта решения Совета депутатов города Новосибирска о внесении изменений и дополнений в Устав города Новосибирска</w:t>
            </w:r>
          </w:p>
          <w:p w:rsidR="009F2078" w:rsidRPr="00C71116" w:rsidRDefault="009F2078" w:rsidP="003C3D91">
            <w:pPr>
              <w:jc w:val="both"/>
              <w:rPr>
                <w:sz w:val="28"/>
                <w:szCs w:val="28"/>
              </w:rPr>
            </w:pPr>
            <w:r w:rsidRPr="00C71116">
              <w:rPr>
                <w:sz w:val="28"/>
                <w:szCs w:val="28"/>
              </w:rPr>
              <w:t>(Наименование в редакции решения Совета депутатов города Новосибирска от 26.03.2008 № 917)</w:t>
            </w:r>
          </w:p>
        </w:tc>
      </w:tr>
    </w:tbl>
    <w:p w:rsidR="009F2078" w:rsidRPr="00C71116" w:rsidRDefault="009F2078" w:rsidP="009F2078">
      <w:pPr>
        <w:rPr>
          <w:sz w:val="28"/>
          <w:szCs w:val="28"/>
        </w:rPr>
      </w:pPr>
    </w:p>
    <w:p w:rsidR="009F2078" w:rsidRPr="00C71116" w:rsidRDefault="009F2078" w:rsidP="009F2078">
      <w:pPr>
        <w:autoSpaceDE w:val="0"/>
        <w:autoSpaceDN w:val="0"/>
        <w:jc w:val="both"/>
        <w:rPr>
          <w:sz w:val="28"/>
          <w:szCs w:val="28"/>
        </w:rPr>
      </w:pPr>
    </w:p>
    <w:p w:rsidR="009F2078" w:rsidRPr="00C71116" w:rsidRDefault="009F2078" w:rsidP="009F2078">
      <w:pPr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На основании части 4 статьи 44 Федерального закона «Об общих принципах организации местного самоуправления в Российской Федерации», руководствуясь статьей 30 Устава города Новосибирска, городской Совет РЕШИЛ:</w:t>
      </w:r>
    </w:p>
    <w:p w:rsidR="009F2078" w:rsidRPr="00C71116" w:rsidRDefault="009F2078" w:rsidP="009F2078">
      <w:pPr>
        <w:ind w:firstLine="709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1. Установить Порядок учета предложений граждан и их участия в обсуждении проекта Устава города Новосибирска, проекта решения Совета депутатов города Новосибирска о внесении изменений и дополнений в Устав города Новосибирска (приложение).</w:t>
      </w:r>
    </w:p>
    <w:p w:rsidR="009F2078" w:rsidRPr="00C71116" w:rsidRDefault="009F2078" w:rsidP="009F2078">
      <w:pPr>
        <w:ind w:firstLine="709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(Пункт в редакции решения Совета депутатов города Новосибирска от 26.03.2008 № 917)</w:t>
      </w:r>
    </w:p>
    <w:p w:rsidR="009F2078" w:rsidRPr="00C71116" w:rsidRDefault="009F2078" w:rsidP="009F2078">
      <w:pPr>
        <w:ind w:firstLine="709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2. Решение подлежит официальному опубликованию и вступает в силу со дня официального опубликования.</w:t>
      </w:r>
    </w:p>
    <w:p w:rsidR="009F2078" w:rsidRPr="00C71116" w:rsidRDefault="009F2078" w:rsidP="009F2078">
      <w:pPr>
        <w:ind w:firstLine="709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3. Контроль за исполнением решения возложить на постоянную комиссию городского Совета по местному самоуправлению (Казак А.</w:t>
      </w:r>
      <w:r w:rsidRPr="00C71116">
        <w:rPr>
          <w:sz w:val="28"/>
          <w:szCs w:val="28"/>
          <w:lang w:val="en-US"/>
        </w:rPr>
        <w:t> </w:t>
      </w:r>
      <w:r w:rsidRPr="00C71116">
        <w:rPr>
          <w:sz w:val="28"/>
          <w:szCs w:val="28"/>
        </w:rPr>
        <w:t>А.).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9F2078" w:rsidRPr="00C71116" w:rsidTr="003C3D91">
        <w:tc>
          <w:tcPr>
            <w:tcW w:w="6946" w:type="dxa"/>
          </w:tcPr>
          <w:p w:rsidR="009F2078" w:rsidRPr="00C71116" w:rsidRDefault="009F2078" w:rsidP="003C3D91">
            <w:pPr>
              <w:spacing w:before="600" w:line="240" w:lineRule="atLeast"/>
              <w:jc w:val="both"/>
              <w:rPr>
                <w:sz w:val="28"/>
                <w:szCs w:val="28"/>
              </w:rPr>
            </w:pPr>
            <w:r w:rsidRPr="00C71116">
              <w:rPr>
                <w:sz w:val="28"/>
                <w:szCs w:val="28"/>
              </w:rPr>
              <w:t>Глава городского самоуправления</w:t>
            </w:r>
          </w:p>
        </w:tc>
        <w:tc>
          <w:tcPr>
            <w:tcW w:w="3261" w:type="dxa"/>
          </w:tcPr>
          <w:p w:rsidR="009F2078" w:rsidRPr="00C71116" w:rsidRDefault="009F2078" w:rsidP="003C3D91">
            <w:pPr>
              <w:keepNext/>
              <w:spacing w:before="600" w:line="240" w:lineRule="atLeast"/>
              <w:jc w:val="right"/>
              <w:outlineLvl w:val="6"/>
              <w:rPr>
                <w:sz w:val="28"/>
                <w:szCs w:val="28"/>
              </w:rPr>
            </w:pPr>
            <w:r w:rsidRPr="00C71116">
              <w:rPr>
                <w:sz w:val="28"/>
                <w:szCs w:val="28"/>
              </w:rPr>
              <w:t>В. Ф. Городецкий</w:t>
            </w:r>
          </w:p>
        </w:tc>
      </w:tr>
    </w:tbl>
    <w:p w:rsidR="009F2078" w:rsidRPr="00C71116" w:rsidRDefault="009F2078" w:rsidP="009F2078">
      <w:pPr>
        <w:jc w:val="center"/>
        <w:rPr>
          <w:sz w:val="28"/>
        </w:rPr>
        <w:sectPr w:rsidR="009F2078" w:rsidRPr="00C71116" w:rsidSect="00F147AD">
          <w:headerReference w:type="even" r:id="rId4"/>
          <w:headerReference w:type="default" r:id="rId5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C71116">
        <w:rPr>
          <w:sz w:val="28"/>
          <w:szCs w:val="28"/>
        </w:rPr>
        <w:lastRenderedPageBreak/>
        <w:t>Приложение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C71116">
        <w:rPr>
          <w:sz w:val="28"/>
          <w:szCs w:val="28"/>
        </w:rPr>
        <w:t>к решению городского Совета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left="6237"/>
        <w:rPr>
          <w:sz w:val="28"/>
          <w:szCs w:val="28"/>
          <w:lang w:val="en-US"/>
        </w:rPr>
      </w:pPr>
      <w:r w:rsidRPr="00C71116">
        <w:rPr>
          <w:sz w:val="28"/>
          <w:szCs w:val="28"/>
        </w:rPr>
        <w:t xml:space="preserve">от 27.03.2007 № </w:t>
      </w:r>
      <w:r w:rsidRPr="00C71116">
        <w:rPr>
          <w:sz w:val="28"/>
          <w:szCs w:val="28"/>
          <w:lang w:val="en-US"/>
        </w:rPr>
        <w:t>528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9F2078" w:rsidRPr="00C71116" w:rsidRDefault="009F2078" w:rsidP="009F207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71116">
        <w:rPr>
          <w:b/>
          <w:bCs/>
          <w:kern w:val="32"/>
          <w:sz w:val="28"/>
          <w:szCs w:val="28"/>
        </w:rPr>
        <w:t xml:space="preserve">Порядок учета предложений граждан и их участия в обсуждении </w:t>
      </w:r>
    </w:p>
    <w:p w:rsidR="009F2078" w:rsidRPr="00C71116" w:rsidRDefault="009F2078" w:rsidP="009F207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71116">
        <w:rPr>
          <w:b/>
          <w:bCs/>
          <w:kern w:val="32"/>
          <w:sz w:val="28"/>
          <w:szCs w:val="28"/>
        </w:rPr>
        <w:t xml:space="preserve">проекта Устава города Новосибирска, проекта решения Совета </w:t>
      </w:r>
    </w:p>
    <w:p w:rsidR="009F2078" w:rsidRPr="00C71116" w:rsidRDefault="009F2078" w:rsidP="009F207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71116">
        <w:rPr>
          <w:b/>
          <w:bCs/>
          <w:kern w:val="32"/>
          <w:sz w:val="28"/>
          <w:szCs w:val="28"/>
        </w:rPr>
        <w:t xml:space="preserve">депутатов города Новосибирска о внесении изменений </w:t>
      </w:r>
    </w:p>
    <w:p w:rsidR="009F2078" w:rsidRPr="00C71116" w:rsidRDefault="009F2078" w:rsidP="009F207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71116">
        <w:rPr>
          <w:b/>
          <w:bCs/>
          <w:kern w:val="32"/>
          <w:sz w:val="28"/>
          <w:szCs w:val="28"/>
        </w:rPr>
        <w:t>и дополнений в Устав города Новосибирска</w:t>
      </w:r>
    </w:p>
    <w:p w:rsidR="009F2078" w:rsidRPr="00C71116" w:rsidRDefault="009F2078" w:rsidP="009F2078">
      <w:pPr>
        <w:ind w:firstLine="709"/>
        <w:jc w:val="center"/>
        <w:rPr>
          <w:sz w:val="28"/>
          <w:szCs w:val="28"/>
        </w:rPr>
      </w:pPr>
      <w:r w:rsidRPr="00C71116">
        <w:rPr>
          <w:sz w:val="28"/>
          <w:szCs w:val="28"/>
        </w:rPr>
        <w:t xml:space="preserve">(Наименование в редакции решения Совета депутатов города </w:t>
      </w:r>
    </w:p>
    <w:p w:rsidR="009F2078" w:rsidRPr="00C71116" w:rsidRDefault="009F2078" w:rsidP="009F2078">
      <w:pPr>
        <w:ind w:firstLine="709"/>
        <w:jc w:val="center"/>
        <w:rPr>
          <w:sz w:val="28"/>
          <w:szCs w:val="28"/>
        </w:rPr>
      </w:pPr>
      <w:r w:rsidRPr="00C71116">
        <w:rPr>
          <w:sz w:val="28"/>
          <w:szCs w:val="28"/>
        </w:rPr>
        <w:t>Новосибирска от 26.03.2008 № 917)</w:t>
      </w:r>
    </w:p>
    <w:p w:rsidR="009F2078" w:rsidRPr="00C71116" w:rsidRDefault="009F2078" w:rsidP="009F2078">
      <w:pPr>
        <w:keepNext/>
        <w:outlineLvl w:val="0"/>
        <w:rPr>
          <w:bCs/>
          <w:kern w:val="32"/>
          <w:sz w:val="28"/>
          <w:szCs w:val="28"/>
        </w:rPr>
      </w:pP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1. Порядок учета предложений граждан и их участия в обсуждении проекта Устава города Новосибирска, проекта решения Совета депутатов города Новосибирска о внесении изменений и дополнений в Устав города Новосибирска (далее по тексту – Порядок) разработан в соответствии с Федеральным законом «Об общих принципах организации местного самоуправления в Российской Федерации» и направлен на реализацию прав граждан, постоянно или преимущественно проживающих на территории города Новосибирска и обладающих избирательным правом, на осуществление местного самоуправления.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(Пункт в редакции решения Совета депутатов города Новосибирска от 26.03.2008 № 917)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 xml:space="preserve">2. Проект Устава города Новосибирска, проект решения Совета депутатов города Новосибирска о внесении изменений и дополнений в Устав города Новосибирска (далее по тексту – проект решения) подлежит официальному опубликованию (обнародованию) не позднее, чем за 30 дней до дня рассмотрения вопроса о принятии проекта решения в первом чтении Советом депутатов города Новосибирска, с одновременным опубликованием (обнародованием) Порядка организации и проведения публичных слушаний в городе Новосибирске, определенного Советом депутатов города Новосибирска (далее </w:t>
      </w:r>
      <w:r>
        <w:rPr>
          <w:sz w:val="28"/>
          <w:szCs w:val="28"/>
        </w:rPr>
        <w:t>–</w:t>
      </w:r>
      <w:r w:rsidRPr="00C71116">
        <w:rPr>
          <w:sz w:val="28"/>
          <w:szCs w:val="28"/>
        </w:rPr>
        <w:t xml:space="preserve"> Порядок организации и проведения публичных слушаний), и настоящего Порядка.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(Абзац в редакции решения Совета депутатов города Новосибирска от 24.04.2019 № 780)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 xml:space="preserve">Не требуется официальное опубликование (обнародование) Порядка организации и проведения публичных слушаний и настоящего Порядка в случае, когда в Устав города Новосибирска вносятся изменения в форме точного воспроизведения положений Конституции Российской Федерации, федеральных законов, Устава Новосибирской области или законов Новосибирской области в целях приведения Устава города Новосибирска в соответствие с этими нормативными правовыми актами. 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(Абзац дополнен решением Совета депутатов города Новосибирска от 28.04.2010 № 22; в редакции решений Совета депутатов города Новосибирска от 19.06.2017 № 448, от 24.04.2019 № 780)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lastRenderedPageBreak/>
        <w:t>(Пункт в редакции решений Совета депутатов города Новосибирска от 26.03.2008 № 917)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3. Граждане участвуют в обсуждении проекта решения путем участия в публичных слушаниях по проекту решения в соответствии с Порядком организации и проведения публичных слушаний.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 xml:space="preserve"> (Пункт в редакции решений Совета депутатов города Новосибирска от 26.03.2008 № 917, от 24.04.2019 № 780)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4. Организационный комитет по подготовке и проведению публичных слушаний по проекту решения направляет в Совет депутатов города Новосибирска: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(Абзац в редакции решения Совета депутатов города Новосибирска от 23.10.2019 № 868)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проект решения, вынесенный на публичные слушания;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протокол публичных слушаний по проекту решения со всеми приложениями;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заключение о результатах публичных слушаний по проекту решения;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(Абзац в редакции решения Совета депутатов города Новосибирска от 24.04.2019 № 780)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сведения об источнике и дате официального опубликования (обнародования) проекта решения.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(Пункт в редакции решения Совета депутатов города Новосибирска от 26.03.2008 № 917)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5. Председатель Совета депутатов города Новосибирска направляет документы, предусмотренные пунктом 4 настоящего Порядка, в постоянную комиссию Совета депутатов города Новосибирска в соответствии с вопросами ее ведения (далее – профильная комиссия).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Профильная комиссия осуществляет предварительное рассмотрение проекта решения, его доработку, а также готовит обоснование согласия (несогласия) с каждым предложением, содержащимся в протоколе публичных слушаний по проекту решения и в приложениях к нему.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(Пункт в редакции решения Совета депутатов города Новосибирска от 23.10.2019 № 868)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6. Доработанный профильной комиссией проект решения вносится на рассмотрение сессии Совета депутатов города Новосибирска в порядке, установленном Регламентом Совета депутатов города Новосибирска.7. Совет депутатов города Новосибирска рассматривает проект решения на сессии в порядке, установленном Регламентом Совета депутатов города Новосибирска.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(Пункт в редакции решения Совета депутатов города Новосибирска от 23.10.2019 № 868)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7. Совет депутатов города Новосибирска рассматривает проект решения на сессии в порядке, установленном Регламентом Совета депутатов города Новосибирска.</w:t>
      </w:r>
    </w:p>
    <w:p w:rsidR="009F2078" w:rsidRPr="00C71116" w:rsidRDefault="009F2078" w:rsidP="009F20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1116">
        <w:rPr>
          <w:sz w:val="28"/>
          <w:szCs w:val="28"/>
        </w:rPr>
        <w:t>(Пункт в редакции решения Совета депутатов города Новосибирска от 26.03.2008 № 917)</w:t>
      </w:r>
    </w:p>
    <w:p w:rsidR="00AB20F8" w:rsidRDefault="009F2078" w:rsidP="009F2078">
      <w:pPr>
        <w:widowControl w:val="0"/>
        <w:autoSpaceDE w:val="0"/>
        <w:autoSpaceDN w:val="0"/>
        <w:adjustRightInd w:val="0"/>
        <w:ind w:firstLine="720"/>
        <w:jc w:val="center"/>
      </w:pPr>
      <w:r w:rsidRPr="00C71116">
        <w:rPr>
          <w:sz w:val="28"/>
          <w:szCs w:val="28"/>
        </w:rPr>
        <w:t>____________</w:t>
      </w:r>
      <w:bookmarkStart w:id="0" w:name="_GoBack"/>
      <w:bookmarkEnd w:id="0"/>
    </w:p>
    <w:sectPr w:rsidR="00AB20F8" w:rsidSect="00F147AD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63" w:rsidRDefault="009F2078" w:rsidP="00F147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6D63" w:rsidRDefault="009F2078" w:rsidP="00F147A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63" w:rsidRDefault="009F2078" w:rsidP="00F147AD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6E"/>
    <w:rsid w:val="00275D6E"/>
    <w:rsid w:val="009F2078"/>
    <w:rsid w:val="00A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00CE3-90AC-4AA3-B282-538458FA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078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F2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Company>diakov.net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Анастасия Владимировна</dc:creator>
  <cp:keywords/>
  <dc:description/>
  <cp:lastModifiedBy>Гетманова Анастасия Владимировна</cp:lastModifiedBy>
  <cp:revision>2</cp:revision>
  <dcterms:created xsi:type="dcterms:W3CDTF">2022-06-27T10:46:00Z</dcterms:created>
  <dcterms:modified xsi:type="dcterms:W3CDTF">2022-06-27T10:46:00Z</dcterms:modified>
</cp:coreProperties>
</file>