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47481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7481B">
              <w:rPr>
                <w:sz w:val="28"/>
                <w:szCs w:val="28"/>
              </w:rPr>
              <w:t xml:space="preserve"> 80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663"/>
      </w:tblGrid>
      <w:tr w:rsidR="00790F4C" w:rsidRPr="005C7247" w:rsidTr="005C7247">
        <w:trPr>
          <w:trHeight w:val="933"/>
        </w:trPr>
        <w:tc>
          <w:tcPr>
            <w:tcW w:w="6663" w:type="dxa"/>
          </w:tcPr>
          <w:p w:rsidR="00790F4C" w:rsidRPr="005C7247" w:rsidRDefault="005C7247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247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 344»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5C7247" w:rsidRPr="005C7247" w:rsidRDefault="005C7247" w:rsidP="005C7247">
      <w:pPr>
        <w:ind w:firstLine="709"/>
        <w:jc w:val="both"/>
        <w:rPr>
          <w:sz w:val="28"/>
          <w:szCs w:val="28"/>
        </w:rPr>
      </w:pPr>
      <w:r w:rsidRPr="005C7247">
        <w:rPr>
          <w:sz w:val="28"/>
          <w:szCs w:val="28"/>
        </w:rPr>
        <w:t xml:space="preserve">Рассмотрев проект решения Совета депутатов города Новосибирска «О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 344» (далее – проект решения), Совет депутатов города Новосибирска РЕШИЛ: </w:t>
      </w:r>
    </w:p>
    <w:p w:rsidR="005C7247" w:rsidRPr="005C7247" w:rsidRDefault="005C7247" w:rsidP="005C7247">
      <w:pPr>
        <w:ind w:firstLine="720"/>
        <w:jc w:val="both"/>
        <w:rPr>
          <w:sz w:val="28"/>
          <w:szCs w:val="28"/>
        </w:rPr>
      </w:pPr>
      <w:r w:rsidRPr="005C7247">
        <w:rPr>
          <w:sz w:val="28"/>
          <w:szCs w:val="28"/>
        </w:rPr>
        <w:t>1. Принять в первом чтении проект решения (приложение).</w:t>
      </w:r>
    </w:p>
    <w:p w:rsidR="005C7247" w:rsidRPr="005C7247" w:rsidRDefault="005C7247" w:rsidP="005C7247">
      <w:pPr>
        <w:ind w:firstLine="720"/>
        <w:jc w:val="both"/>
        <w:rPr>
          <w:sz w:val="28"/>
          <w:szCs w:val="28"/>
        </w:rPr>
      </w:pPr>
      <w:r w:rsidRPr="005C7247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развитию предпринимательства, потребительского рынка и наружной рекламы свои поправки к проекту решения, принятому в первом чтении.</w:t>
      </w:r>
    </w:p>
    <w:p w:rsidR="005C7247" w:rsidRPr="005C7247" w:rsidRDefault="005C7247" w:rsidP="005C7247">
      <w:pPr>
        <w:ind w:firstLine="720"/>
        <w:jc w:val="both"/>
        <w:rPr>
          <w:sz w:val="28"/>
          <w:szCs w:val="28"/>
        </w:rPr>
      </w:pPr>
      <w:r w:rsidRPr="005C7247">
        <w:rPr>
          <w:sz w:val="28"/>
          <w:szCs w:val="28"/>
        </w:rPr>
        <w:t xml:space="preserve">3. Решение вступает в силу со дня его принятия. </w:t>
      </w:r>
    </w:p>
    <w:p w:rsidR="005C7247" w:rsidRPr="005C7247" w:rsidRDefault="005C7247" w:rsidP="005C7247">
      <w:pPr>
        <w:ind w:firstLine="720"/>
        <w:jc w:val="both"/>
        <w:rPr>
          <w:sz w:val="28"/>
          <w:szCs w:val="28"/>
        </w:rPr>
      </w:pPr>
      <w:r w:rsidRPr="005C7247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развитию предпринимательства, потребительского рынка и наружной рекламы.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C7247" w:rsidRDefault="00B13973" w:rsidP="00C94922">
      <w:pPr>
        <w:autoSpaceDE w:val="0"/>
        <w:autoSpaceDN w:val="0"/>
        <w:adjustRightInd w:val="0"/>
        <w:ind w:left="5954"/>
        <w:outlineLvl w:val="0"/>
        <w:rPr>
          <w:sz w:val="27"/>
          <w:szCs w:val="27"/>
        </w:rPr>
      </w:pPr>
      <w:bookmarkStart w:id="0" w:name="_GoBack"/>
      <w:bookmarkEnd w:id="0"/>
      <w:r w:rsidRPr="005C7247">
        <w:rPr>
          <w:sz w:val="27"/>
          <w:szCs w:val="27"/>
        </w:rPr>
        <w:lastRenderedPageBreak/>
        <w:t>Приложение</w:t>
      </w:r>
    </w:p>
    <w:p w:rsidR="00B13973" w:rsidRPr="005C7247" w:rsidRDefault="00B13973" w:rsidP="00C94922">
      <w:pPr>
        <w:autoSpaceDE w:val="0"/>
        <w:autoSpaceDN w:val="0"/>
        <w:adjustRightInd w:val="0"/>
        <w:ind w:left="5954"/>
        <w:rPr>
          <w:sz w:val="27"/>
          <w:szCs w:val="27"/>
        </w:rPr>
      </w:pPr>
      <w:r w:rsidRPr="005C7247">
        <w:rPr>
          <w:sz w:val="27"/>
          <w:szCs w:val="27"/>
        </w:rPr>
        <w:t>к решению Совета депутатов</w:t>
      </w:r>
    </w:p>
    <w:p w:rsidR="00B13973" w:rsidRPr="005C7247" w:rsidRDefault="00B13973" w:rsidP="00C94922">
      <w:pPr>
        <w:autoSpaceDE w:val="0"/>
        <w:autoSpaceDN w:val="0"/>
        <w:adjustRightInd w:val="0"/>
        <w:ind w:left="5954"/>
        <w:rPr>
          <w:sz w:val="27"/>
          <w:szCs w:val="27"/>
        </w:rPr>
      </w:pPr>
      <w:r w:rsidRPr="005C7247">
        <w:rPr>
          <w:sz w:val="27"/>
          <w:szCs w:val="27"/>
        </w:rPr>
        <w:t>города Новосибирска</w:t>
      </w:r>
    </w:p>
    <w:p w:rsidR="00B13973" w:rsidRPr="005C7247" w:rsidRDefault="00B13973" w:rsidP="00C94922">
      <w:pPr>
        <w:autoSpaceDE w:val="0"/>
        <w:autoSpaceDN w:val="0"/>
        <w:adjustRightInd w:val="0"/>
        <w:ind w:left="5954"/>
        <w:rPr>
          <w:sz w:val="27"/>
          <w:szCs w:val="27"/>
        </w:rPr>
      </w:pPr>
      <w:r w:rsidRPr="005C7247">
        <w:rPr>
          <w:sz w:val="27"/>
          <w:szCs w:val="27"/>
        </w:rPr>
        <w:t xml:space="preserve">от </w:t>
      </w:r>
      <w:r w:rsidR="00572DF6" w:rsidRPr="005C7247">
        <w:rPr>
          <w:sz w:val="27"/>
          <w:szCs w:val="27"/>
        </w:rPr>
        <w:t>2</w:t>
      </w:r>
      <w:r w:rsidR="00410D65" w:rsidRPr="005C7247">
        <w:rPr>
          <w:sz w:val="27"/>
          <w:szCs w:val="27"/>
        </w:rPr>
        <w:t>3</w:t>
      </w:r>
      <w:r w:rsidR="00E0400F" w:rsidRPr="005C7247">
        <w:rPr>
          <w:sz w:val="27"/>
          <w:szCs w:val="27"/>
        </w:rPr>
        <w:t>.</w:t>
      </w:r>
      <w:r w:rsidR="00410D65" w:rsidRPr="005C7247">
        <w:rPr>
          <w:sz w:val="27"/>
          <w:szCs w:val="27"/>
        </w:rPr>
        <w:t>12</w:t>
      </w:r>
      <w:r w:rsidR="00DF2824" w:rsidRPr="005C7247">
        <w:rPr>
          <w:sz w:val="27"/>
          <w:szCs w:val="27"/>
        </w:rPr>
        <w:t>.</w:t>
      </w:r>
      <w:r w:rsidR="00E0400F" w:rsidRPr="005C7247">
        <w:rPr>
          <w:sz w:val="27"/>
          <w:szCs w:val="27"/>
        </w:rPr>
        <w:t>202</w:t>
      </w:r>
      <w:r w:rsidR="00DF2824" w:rsidRPr="005C7247">
        <w:rPr>
          <w:sz w:val="27"/>
          <w:szCs w:val="27"/>
        </w:rPr>
        <w:t>5</w:t>
      </w:r>
      <w:r w:rsidRPr="005C7247">
        <w:rPr>
          <w:sz w:val="27"/>
          <w:szCs w:val="27"/>
        </w:rPr>
        <w:t xml:space="preserve"> № </w:t>
      </w:r>
      <w:r w:rsidR="0047481B">
        <w:rPr>
          <w:sz w:val="27"/>
          <w:szCs w:val="27"/>
        </w:rPr>
        <w:t>80</w:t>
      </w:r>
    </w:p>
    <w:p w:rsidR="00014832" w:rsidRPr="005C7247" w:rsidRDefault="00014832" w:rsidP="00C94922">
      <w:pPr>
        <w:ind w:left="5954"/>
        <w:jc w:val="center"/>
        <w:rPr>
          <w:sz w:val="27"/>
          <w:szCs w:val="27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C7247" w:rsidRDefault="00B200E8" w:rsidP="00B13973">
      <w:pPr>
        <w:rPr>
          <w:sz w:val="27"/>
          <w:szCs w:val="27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805"/>
      </w:tblGrid>
      <w:tr w:rsidR="00B13973" w:rsidRPr="005C7247" w:rsidTr="005C7247">
        <w:trPr>
          <w:trHeight w:val="813"/>
        </w:trPr>
        <w:tc>
          <w:tcPr>
            <w:tcW w:w="6805" w:type="dxa"/>
          </w:tcPr>
          <w:p w:rsidR="00B13973" w:rsidRPr="005C7247" w:rsidRDefault="005C7247" w:rsidP="008B175D">
            <w:pPr>
              <w:spacing w:line="240" w:lineRule="atLeast"/>
              <w:jc w:val="both"/>
              <w:rPr>
                <w:b/>
                <w:bCs/>
                <w:sz w:val="27"/>
                <w:szCs w:val="27"/>
              </w:rPr>
            </w:pPr>
            <w:r w:rsidRPr="005C7247">
              <w:rPr>
                <w:sz w:val="27"/>
                <w:szCs w:val="27"/>
              </w:rPr>
              <w:t>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 344</w:t>
            </w:r>
          </w:p>
        </w:tc>
      </w:tr>
    </w:tbl>
    <w:p w:rsidR="00B13973" w:rsidRPr="005C7247" w:rsidRDefault="00B13973" w:rsidP="00B13973">
      <w:pPr>
        <w:rPr>
          <w:sz w:val="27"/>
          <w:szCs w:val="27"/>
        </w:rPr>
      </w:pPr>
    </w:p>
    <w:p w:rsidR="00B13973" w:rsidRPr="005C7247" w:rsidRDefault="00B13973" w:rsidP="00B13973">
      <w:pPr>
        <w:ind w:firstLine="709"/>
        <w:rPr>
          <w:sz w:val="27"/>
          <w:szCs w:val="27"/>
        </w:rPr>
      </w:pPr>
    </w:p>
    <w:p w:rsidR="005C7247" w:rsidRPr="005C7247" w:rsidRDefault="005C7247" w:rsidP="005C7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7247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06.10.2003 №</w:t>
      </w:r>
      <w:r w:rsidRPr="005C7247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5C7247">
        <w:rPr>
          <w:rFonts w:ascii="Times New Roman" w:hAnsi="Times New Roman" w:cs="Times New Roman"/>
          <w:sz w:val="27"/>
          <w:szCs w:val="27"/>
        </w:rPr>
        <w:t>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5C7247" w:rsidRPr="005C7247" w:rsidRDefault="005C7247" w:rsidP="005C7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7247">
        <w:rPr>
          <w:rFonts w:ascii="Times New Roman" w:hAnsi="Times New Roman" w:cs="Times New Roman"/>
          <w:sz w:val="27"/>
          <w:szCs w:val="27"/>
        </w:rPr>
        <w:t>1. Внести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 344 (в редакции решений Совета депутатов города Новосибирска от 26.05.2010 № 63, от 27.11.2013 № 986, от 26.11.2014 № 1225, от 23.12.2024 № 871), следующие изменения:</w:t>
      </w:r>
    </w:p>
    <w:p w:rsidR="005C7247" w:rsidRPr="005C7247" w:rsidRDefault="005C7247" w:rsidP="005C7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7247">
        <w:rPr>
          <w:rFonts w:ascii="Times New Roman" w:hAnsi="Times New Roman" w:cs="Times New Roman"/>
          <w:sz w:val="27"/>
          <w:szCs w:val="27"/>
        </w:rPr>
        <w:t>1.1. Пункт 3.1 дополнить абзацем следующего содержания:</w:t>
      </w:r>
    </w:p>
    <w:p w:rsidR="005C7247" w:rsidRPr="005C7247" w:rsidRDefault="005C7247" w:rsidP="005C724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7247">
        <w:rPr>
          <w:sz w:val="27"/>
          <w:szCs w:val="27"/>
        </w:rPr>
        <w:t>«предоставление на безвозмездной основе торговых мест местным товаропроизводителям на ярмарках, организатором которых выступает мэрия города Новосибирска».</w:t>
      </w:r>
    </w:p>
    <w:p w:rsidR="005C7247" w:rsidRPr="005C7247" w:rsidRDefault="005C7247" w:rsidP="005C724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7247">
        <w:rPr>
          <w:sz w:val="27"/>
          <w:szCs w:val="27"/>
        </w:rPr>
        <w:t>1.2. Дополнить пунктом 3.5 следующего содержания:</w:t>
      </w:r>
    </w:p>
    <w:p w:rsidR="005C7247" w:rsidRPr="005C7247" w:rsidRDefault="005C7247" w:rsidP="005C724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7247">
        <w:rPr>
          <w:sz w:val="27"/>
          <w:szCs w:val="27"/>
        </w:rPr>
        <w:t>«3.5. Предоставление на безвозмездной основе торговых мест местным товаропроизводителям на ярмарках, организатором которых выступает мэрия города Новосибирска, осуществляется в порядке, утвержденном правовым актом мэрии города Новосибирска.».</w:t>
      </w:r>
    </w:p>
    <w:p w:rsidR="005C7247" w:rsidRPr="005C7247" w:rsidRDefault="005C7247" w:rsidP="005C7247">
      <w:pPr>
        <w:ind w:firstLine="709"/>
        <w:jc w:val="both"/>
        <w:rPr>
          <w:sz w:val="27"/>
          <w:szCs w:val="27"/>
        </w:rPr>
      </w:pPr>
      <w:r w:rsidRPr="005C7247">
        <w:rPr>
          <w:sz w:val="27"/>
          <w:szCs w:val="27"/>
        </w:rPr>
        <w:t>2. Решение вступает в силу на следующий день после его официального опубликования.</w:t>
      </w:r>
    </w:p>
    <w:p w:rsidR="005C7247" w:rsidRPr="005C7247" w:rsidRDefault="005C7247" w:rsidP="005C724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7247">
        <w:rPr>
          <w:sz w:val="27"/>
          <w:szCs w:val="27"/>
        </w:rPr>
        <w:t>3. Контроль за исполнением решения возложить на постоянную комиссию Совета депутатов города Новосибирска по развитию предпринимательства, потребительского рынка и наружной рекламы.</w:t>
      </w:r>
    </w:p>
    <w:p w:rsidR="00B13973" w:rsidRPr="005C7247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7"/>
          <w:szCs w:val="27"/>
        </w:rPr>
      </w:pPr>
    </w:p>
    <w:p w:rsidR="00B13973" w:rsidRPr="005C724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C7247" w:rsidTr="00C94922">
        <w:trPr>
          <w:trHeight w:val="1240"/>
        </w:trPr>
        <w:tc>
          <w:tcPr>
            <w:tcW w:w="4928" w:type="dxa"/>
          </w:tcPr>
          <w:p w:rsidR="00B13973" w:rsidRPr="005C7247" w:rsidRDefault="00B13973" w:rsidP="008B175D">
            <w:pPr>
              <w:tabs>
                <w:tab w:val="left" w:pos="3969"/>
              </w:tabs>
              <w:ind w:right="-108"/>
              <w:rPr>
                <w:sz w:val="27"/>
                <w:szCs w:val="27"/>
              </w:rPr>
            </w:pPr>
            <w:r w:rsidRPr="005C7247">
              <w:rPr>
                <w:sz w:val="27"/>
                <w:szCs w:val="27"/>
              </w:rPr>
              <w:t>Председатель Совета депутатов</w:t>
            </w:r>
          </w:p>
          <w:p w:rsidR="00B13973" w:rsidRPr="005C7247" w:rsidRDefault="00B13973" w:rsidP="008B175D">
            <w:pPr>
              <w:ind w:right="-108"/>
              <w:rPr>
                <w:sz w:val="27"/>
                <w:szCs w:val="27"/>
              </w:rPr>
            </w:pPr>
            <w:r w:rsidRPr="005C7247">
              <w:rPr>
                <w:sz w:val="27"/>
                <w:szCs w:val="27"/>
              </w:rPr>
              <w:t>города Новосибирска</w:t>
            </w:r>
          </w:p>
          <w:p w:rsidR="00B13973" w:rsidRPr="005C7247" w:rsidRDefault="00B13973" w:rsidP="008B175D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236" w:type="dxa"/>
          </w:tcPr>
          <w:p w:rsidR="00B13973" w:rsidRPr="005C7247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759" w:type="dxa"/>
          </w:tcPr>
          <w:p w:rsidR="00B13973" w:rsidRPr="005C7247" w:rsidRDefault="00B13973" w:rsidP="008B175D">
            <w:pPr>
              <w:rPr>
                <w:sz w:val="27"/>
                <w:szCs w:val="27"/>
              </w:rPr>
            </w:pPr>
            <w:r w:rsidRPr="005C7247">
              <w:rPr>
                <w:sz w:val="27"/>
                <w:szCs w:val="27"/>
              </w:rPr>
              <w:t>Мэр города Новосибирска</w:t>
            </w:r>
          </w:p>
        </w:tc>
      </w:tr>
      <w:tr w:rsidR="00B13973" w:rsidRPr="005C7247" w:rsidTr="00C94922">
        <w:tc>
          <w:tcPr>
            <w:tcW w:w="4928" w:type="dxa"/>
          </w:tcPr>
          <w:p w:rsidR="00B13973" w:rsidRPr="005C7247" w:rsidRDefault="00B13973" w:rsidP="00A41045">
            <w:pPr>
              <w:jc w:val="right"/>
              <w:rPr>
                <w:sz w:val="27"/>
                <w:szCs w:val="27"/>
              </w:rPr>
            </w:pPr>
            <w:r w:rsidRPr="005C7247">
              <w:rPr>
                <w:sz w:val="27"/>
                <w:szCs w:val="27"/>
              </w:rPr>
              <w:t>Д.В. Асанцев</w:t>
            </w:r>
          </w:p>
        </w:tc>
        <w:tc>
          <w:tcPr>
            <w:tcW w:w="236" w:type="dxa"/>
          </w:tcPr>
          <w:p w:rsidR="00B13973" w:rsidRPr="005C7247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759" w:type="dxa"/>
          </w:tcPr>
          <w:p w:rsidR="00B13973" w:rsidRPr="005C7247" w:rsidRDefault="008C4DB5" w:rsidP="00A41045">
            <w:pPr>
              <w:jc w:val="right"/>
              <w:rPr>
                <w:sz w:val="27"/>
                <w:szCs w:val="27"/>
              </w:rPr>
            </w:pPr>
            <w:r w:rsidRPr="005C7247">
              <w:rPr>
                <w:sz w:val="27"/>
                <w:szCs w:val="27"/>
              </w:rPr>
              <w:t>М.Г. Кудрявцев</w:t>
            </w:r>
          </w:p>
        </w:tc>
      </w:tr>
    </w:tbl>
    <w:p w:rsidR="00B13973" w:rsidRPr="005C7247" w:rsidRDefault="00B13973" w:rsidP="00B13973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556BF7" w:rsidRPr="00556BF7" w:rsidRDefault="00B13973" w:rsidP="005C7247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C7247">
        <w:rPr>
          <w:sz w:val="27"/>
          <w:szCs w:val="27"/>
        </w:rPr>
        <w:t>____________</w:t>
      </w:r>
    </w:p>
    <w:sectPr w:rsidR="00556BF7" w:rsidRPr="00556BF7" w:rsidSect="005C7247">
      <w:pgSz w:w="11907" w:h="16840" w:code="9"/>
      <w:pgMar w:top="1134" w:right="567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F4" w:rsidRDefault="001A7DF4" w:rsidP="001B1093">
      <w:r>
        <w:separator/>
      </w:r>
    </w:p>
  </w:endnote>
  <w:endnote w:type="continuationSeparator" w:id="0">
    <w:p w:rsidR="001A7DF4" w:rsidRDefault="001A7DF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F4" w:rsidRDefault="001A7DF4" w:rsidP="001B1093">
      <w:r>
        <w:separator/>
      </w:r>
    </w:p>
  </w:footnote>
  <w:footnote w:type="continuationSeparator" w:id="0">
    <w:p w:rsidR="001A7DF4" w:rsidRDefault="001A7DF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5C7247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5FF0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A7DF4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887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481B"/>
    <w:rsid w:val="0047513D"/>
    <w:rsid w:val="00475A96"/>
    <w:rsid w:val="004823CF"/>
    <w:rsid w:val="00484693"/>
    <w:rsid w:val="00485630"/>
    <w:rsid w:val="00486522"/>
    <w:rsid w:val="004947A3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D46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C7247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276A5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4E0EB-8AD1-4247-8E44-CF83E149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3186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2025-12-15T04:11:00Z</cp:lastPrinted>
  <dcterms:created xsi:type="dcterms:W3CDTF">2025-12-15T04:04:00Z</dcterms:created>
  <dcterms:modified xsi:type="dcterms:W3CDTF">2025-12-23T06:51:00Z</dcterms:modified>
</cp:coreProperties>
</file>